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couleur-Accent1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AD3A82" w:rsidRPr="00AD3A82" w:rsidTr="00DA3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42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1F497D" w:themeFill="text2"/>
          </w:tcPr>
          <w:p w:rsidR="00EC56FC" w:rsidRPr="00AD3A82" w:rsidRDefault="00EC56FC" w:rsidP="00AD3A82">
            <w:pPr>
              <w:rPr>
                <w:sz w:val="28"/>
                <w:szCs w:val="28"/>
              </w:rPr>
            </w:pPr>
            <w:r w:rsidRPr="00AD3A82">
              <w:rPr>
                <w:sz w:val="28"/>
                <w:szCs w:val="28"/>
              </w:rPr>
              <w:t>Comité/Commission</w:t>
            </w:r>
          </w:p>
        </w:tc>
        <w:tc>
          <w:tcPr>
            <w:tcW w:w="3402" w:type="dxa"/>
            <w:shd w:val="clear" w:color="auto" w:fill="1F497D" w:themeFill="text2"/>
          </w:tcPr>
          <w:p w:rsidR="00EC56FC" w:rsidRPr="00AD3A82" w:rsidRDefault="00EC56FC" w:rsidP="00AD3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D3A82">
              <w:rPr>
                <w:sz w:val="28"/>
                <w:szCs w:val="28"/>
              </w:rPr>
              <w:t>Groupe</w:t>
            </w:r>
          </w:p>
        </w:tc>
        <w:tc>
          <w:tcPr>
            <w:tcW w:w="3402" w:type="dxa"/>
            <w:shd w:val="clear" w:color="auto" w:fill="1F497D" w:themeFill="text2"/>
          </w:tcPr>
          <w:p w:rsidR="00EC56FC" w:rsidRPr="00AD3A82" w:rsidRDefault="00EC56FC" w:rsidP="00AD3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D3A82">
              <w:rPr>
                <w:sz w:val="28"/>
                <w:szCs w:val="28"/>
              </w:rPr>
              <w:t>Nom</w:t>
            </w:r>
          </w:p>
        </w:tc>
        <w:tc>
          <w:tcPr>
            <w:tcW w:w="3402" w:type="dxa"/>
            <w:shd w:val="clear" w:color="auto" w:fill="1F497D" w:themeFill="text2"/>
          </w:tcPr>
          <w:p w:rsidR="00EC56FC" w:rsidRPr="00AD3A82" w:rsidRDefault="00EC56FC" w:rsidP="00AD3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D3A82">
              <w:rPr>
                <w:sz w:val="28"/>
                <w:szCs w:val="28"/>
              </w:rPr>
              <w:t>Maison</w:t>
            </w:r>
          </w:p>
        </w:tc>
      </w:tr>
      <w:tr w:rsidR="00EC56FC" w:rsidRPr="00AD3A82" w:rsidTr="00DA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C56FC" w:rsidRPr="00AD3A82" w:rsidRDefault="00615761" w:rsidP="00AD3A82">
            <w:proofErr w:type="spellStart"/>
            <w:r>
              <w:t>Geschäftsstelle</w:t>
            </w:r>
            <w:proofErr w:type="spellEnd"/>
          </w:p>
        </w:tc>
        <w:tc>
          <w:tcPr>
            <w:tcW w:w="3402" w:type="dxa"/>
          </w:tcPr>
          <w:p w:rsidR="00EC56FC" w:rsidRPr="00AD3A82" w:rsidRDefault="00075954" w:rsidP="00AD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AG </w:t>
            </w:r>
            <w:r w:rsidR="00EC56FC" w:rsidRPr="00AD3A82">
              <w:t xml:space="preserve">Public </w:t>
            </w:r>
            <w:proofErr w:type="spellStart"/>
            <w:r w:rsidR="00EC56FC" w:rsidRPr="00AD3A82">
              <w:t>Affairs</w:t>
            </w:r>
            <w:proofErr w:type="spellEnd"/>
          </w:p>
        </w:tc>
        <w:tc>
          <w:tcPr>
            <w:tcW w:w="3402" w:type="dxa"/>
          </w:tcPr>
          <w:p w:rsidR="00EC56FC" w:rsidRPr="00AD3A82" w:rsidRDefault="00075954" w:rsidP="00AD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M. </w:t>
            </w:r>
            <w:r w:rsidR="00EC56FC" w:rsidRPr="00AD3A82">
              <w:t>Jan Bumann</w:t>
            </w:r>
          </w:p>
        </w:tc>
        <w:tc>
          <w:tcPr>
            <w:tcW w:w="3402" w:type="dxa"/>
          </w:tcPr>
          <w:p w:rsidR="00EC56FC" w:rsidRPr="00AD3A82" w:rsidRDefault="00EC56FC" w:rsidP="00AD3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A82">
              <w:t>ABPS</w:t>
            </w:r>
          </w:p>
        </w:tc>
      </w:tr>
      <w:tr w:rsidR="00DB28AC" w:rsidRPr="00AD3A82" w:rsidTr="00DA3C4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Default="00DB28AC" w:rsidP="00DB28AC"/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AG </w:t>
            </w:r>
            <w:proofErr w:type="spellStart"/>
            <w:r>
              <w:t>Finanzplatzpromotion</w:t>
            </w:r>
            <w:proofErr w:type="spellEnd"/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M. </w:t>
            </w:r>
            <w:r w:rsidRPr="00AD3A82">
              <w:t xml:space="preserve">Jan </w:t>
            </w:r>
            <w:r>
              <w:t>Langlo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A82">
              <w:t>ABPS</w:t>
            </w:r>
          </w:p>
        </w:tc>
      </w:tr>
      <w:tr w:rsidR="00DB28AC" w:rsidRPr="00AD3A82" w:rsidTr="00DA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/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Task</w:t>
            </w:r>
            <w:proofErr w:type="spellEnd"/>
            <w:r>
              <w:t xml:space="preserve"> Force France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M. Jan Langlo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ABPS</w:t>
            </w:r>
          </w:p>
        </w:tc>
      </w:tr>
      <w:tr w:rsidR="00DB28AC" w:rsidRPr="00AD3A82" w:rsidTr="00DA3C4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/>
        </w:tc>
        <w:tc>
          <w:tcPr>
            <w:tcW w:w="3402" w:type="dxa"/>
          </w:tcPr>
          <w:p w:rsidR="00DB28AC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DB28AC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M. Yves Cogne</w:t>
            </w:r>
          </w:p>
        </w:tc>
        <w:tc>
          <w:tcPr>
            <w:tcW w:w="3402" w:type="dxa"/>
          </w:tcPr>
          <w:p w:rsidR="00DB28AC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Mirabaud &amp; Cie SA</w:t>
            </w:r>
          </w:p>
        </w:tc>
      </w:tr>
      <w:tr w:rsidR="00DB28AC" w:rsidRPr="00AD3A82" w:rsidTr="00DA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/>
        </w:tc>
        <w:tc>
          <w:tcPr>
            <w:tcW w:w="3402" w:type="dxa"/>
          </w:tcPr>
          <w:p w:rsidR="00DB28AC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DB28AC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Mme Joëlle Pacteau</w:t>
            </w:r>
          </w:p>
        </w:tc>
        <w:tc>
          <w:tcPr>
            <w:tcW w:w="3402" w:type="dxa"/>
          </w:tcPr>
          <w:p w:rsidR="00DB28AC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Banque Lombard Odier &amp; Cie SA</w:t>
            </w:r>
          </w:p>
        </w:tc>
      </w:tr>
      <w:tr w:rsidR="00DB28AC" w:rsidRPr="00AD3A82" w:rsidTr="00DA3C4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/>
        </w:tc>
        <w:tc>
          <w:tcPr>
            <w:tcW w:w="3402" w:type="dxa"/>
          </w:tcPr>
          <w:p w:rsidR="00DB28AC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GT Accès au marché France</w:t>
            </w:r>
          </w:p>
        </w:tc>
        <w:tc>
          <w:tcPr>
            <w:tcW w:w="3402" w:type="dxa"/>
          </w:tcPr>
          <w:p w:rsidR="00DB28AC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M. Benoît Dubault</w:t>
            </w:r>
          </w:p>
        </w:tc>
        <w:tc>
          <w:tcPr>
            <w:tcW w:w="3402" w:type="dxa"/>
          </w:tcPr>
          <w:p w:rsidR="00DB28AC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Banque Lombard Odier &amp; Cie SA</w:t>
            </w:r>
          </w:p>
        </w:tc>
      </w:tr>
      <w:tr w:rsidR="00DB28AC" w:rsidRPr="00AD3A82" w:rsidTr="00DA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/>
        </w:tc>
        <w:tc>
          <w:tcPr>
            <w:tcW w:w="3402" w:type="dxa"/>
          </w:tcPr>
          <w:p w:rsidR="00DB28AC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AG </w:t>
            </w:r>
            <w:proofErr w:type="spellStart"/>
            <w:r>
              <w:t>Sustainability</w:t>
            </w:r>
            <w:proofErr w:type="spellEnd"/>
          </w:p>
        </w:tc>
        <w:tc>
          <w:tcPr>
            <w:tcW w:w="3402" w:type="dxa"/>
          </w:tcPr>
          <w:p w:rsidR="00DB28AC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Mme Marie-Laure </w:t>
            </w:r>
            <w:proofErr w:type="spellStart"/>
            <w:r>
              <w:t>Sch</w:t>
            </w:r>
            <w:r w:rsidR="00D33F3B">
              <w:t>a</w:t>
            </w:r>
            <w:r>
              <w:t>ufelberger</w:t>
            </w:r>
            <w:proofErr w:type="spellEnd"/>
          </w:p>
        </w:tc>
        <w:tc>
          <w:tcPr>
            <w:tcW w:w="3402" w:type="dxa"/>
          </w:tcPr>
          <w:p w:rsidR="00DB28AC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A82">
              <w:t>Pictet Asset Management SA</w:t>
            </w:r>
          </w:p>
        </w:tc>
      </w:tr>
      <w:tr w:rsidR="00DB28AC" w:rsidRPr="00AD3A82" w:rsidTr="00DA3C4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/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28AC" w:rsidRPr="00AD3A82" w:rsidTr="00DA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>
            <w:r w:rsidRPr="00AD3A82">
              <w:t>Asset Management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GT </w:t>
            </w:r>
            <w:r w:rsidRPr="00AD3A82">
              <w:t>Banque Dépositaire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Mme </w:t>
            </w:r>
            <w:r w:rsidR="001044FD">
              <w:t xml:space="preserve">Nicole </w:t>
            </w:r>
            <w:proofErr w:type="spellStart"/>
            <w:r w:rsidR="001044FD">
              <w:t>Lacher</w:t>
            </w:r>
            <w:proofErr w:type="spellEnd"/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Banque Pictet &amp; Cie SA</w:t>
            </w:r>
          </w:p>
        </w:tc>
      </w:tr>
      <w:tr w:rsidR="00DB28AC" w:rsidRPr="00AD3A82" w:rsidTr="00DA3C4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/>
        </w:tc>
        <w:tc>
          <w:tcPr>
            <w:tcW w:w="3402" w:type="dxa"/>
          </w:tcPr>
          <w:p w:rsidR="00DB28AC" w:rsidRPr="00AD3A82" w:rsidRDefault="00EA2BD8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DB28AC" w:rsidRPr="00AD3A82">
              <w:t xml:space="preserve">G </w:t>
            </w:r>
            <w:proofErr w:type="spellStart"/>
            <w:r w:rsidR="00DB28AC" w:rsidRPr="00AD3A82">
              <w:t>Vorsorge</w:t>
            </w:r>
            <w:proofErr w:type="spellEnd"/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374">
              <w:rPr>
                <w:color w:val="auto"/>
              </w:rPr>
              <w:t>M. Alexander Schenk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A82">
              <w:t>Pictet Asset Management SA</w:t>
            </w:r>
          </w:p>
        </w:tc>
      </w:tr>
      <w:tr w:rsidR="00DB28AC" w:rsidRPr="00AD3A82" w:rsidTr="00DA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/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28AC" w:rsidRPr="00AD3A82" w:rsidTr="00DA3C4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>
            <w:r w:rsidRPr="00AD3A82">
              <w:t xml:space="preserve">Capital </w:t>
            </w:r>
            <w:proofErr w:type="spellStart"/>
            <w:r w:rsidRPr="00AD3A82">
              <w:t>Markets</w:t>
            </w:r>
            <w:proofErr w:type="spellEnd"/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A82">
              <w:t xml:space="preserve">AG Financial Transaction </w:t>
            </w:r>
            <w:proofErr w:type="spellStart"/>
            <w:r w:rsidRPr="00AD3A82">
              <w:t>Tax</w:t>
            </w:r>
            <w:proofErr w:type="spellEnd"/>
          </w:p>
        </w:tc>
        <w:tc>
          <w:tcPr>
            <w:tcW w:w="3402" w:type="dxa"/>
          </w:tcPr>
          <w:p w:rsidR="00DB28AC" w:rsidRPr="00AD3A82" w:rsidRDefault="00A77436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à</w:t>
            </w:r>
            <w:proofErr w:type="gramEnd"/>
            <w:r w:rsidR="009D3179">
              <w:t xml:space="preserve"> remplacer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35F1" w:rsidRPr="00AD3A82" w:rsidTr="00DA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6935F1" w:rsidRPr="00AD3A82" w:rsidRDefault="006935F1" w:rsidP="006935F1"/>
        </w:tc>
        <w:tc>
          <w:tcPr>
            <w:tcW w:w="3402" w:type="dxa"/>
          </w:tcPr>
          <w:p w:rsidR="006935F1" w:rsidRPr="00AD3A82" w:rsidRDefault="006935F1" w:rsidP="00693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AD3A82">
              <w:rPr>
                <w:lang w:val="de-CH"/>
              </w:rPr>
              <w:t>AG Stempelabgaben</w:t>
            </w:r>
          </w:p>
        </w:tc>
        <w:tc>
          <w:tcPr>
            <w:tcW w:w="3402" w:type="dxa"/>
          </w:tcPr>
          <w:p w:rsidR="006935F1" w:rsidRPr="00AD3A82" w:rsidRDefault="001543C1" w:rsidP="00693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M. Yvan Cambera</w:t>
            </w:r>
          </w:p>
        </w:tc>
        <w:tc>
          <w:tcPr>
            <w:tcW w:w="3402" w:type="dxa"/>
          </w:tcPr>
          <w:p w:rsidR="006935F1" w:rsidRPr="00AD3A82" w:rsidRDefault="001543C1" w:rsidP="00693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>
              <w:rPr>
                <w:lang w:val="de-CH"/>
              </w:rPr>
              <w:t>Banque Pictet &amp; Cie SA</w:t>
            </w:r>
          </w:p>
        </w:tc>
      </w:tr>
      <w:tr w:rsidR="00DB28AC" w:rsidRPr="00AD3A82" w:rsidTr="00DA3C4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>
            <w:pPr>
              <w:rPr>
                <w:lang w:val="de-CH"/>
              </w:rPr>
            </w:pPr>
          </w:p>
        </w:tc>
        <w:tc>
          <w:tcPr>
            <w:tcW w:w="3402" w:type="dxa"/>
          </w:tcPr>
          <w:p w:rsidR="00DB28AC" w:rsidRPr="00AB6E25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6E25">
              <w:t>GT Marché de la titrisation</w:t>
            </w:r>
          </w:p>
        </w:tc>
        <w:tc>
          <w:tcPr>
            <w:tcW w:w="3402" w:type="dxa"/>
          </w:tcPr>
          <w:p w:rsidR="00DB28AC" w:rsidRPr="00AB6E25" w:rsidRDefault="007C49F5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M. Jérôme Desponds</w:t>
            </w:r>
          </w:p>
        </w:tc>
        <w:tc>
          <w:tcPr>
            <w:tcW w:w="3402" w:type="dxa"/>
          </w:tcPr>
          <w:p w:rsidR="00DB28AC" w:rsidRPr="00AB6E25" w:rsidRDefault="007C49F5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Mirabaud &amp; Cie SA</w:t>
            </w:r>
          </w:p>
        </w:tc>
      </w:tr>
      <w:tr w:rsidR="00DB28AC" w:rsidRPr="00AD3A82" w:rsidTr="00DA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B6E25" w:rsidRDefault="00DB28AC" w:rsidP="00DB28AC"/>
        </w:tc>
        <w:tc>
          <w:tcPr>
            <w:tcW w:w="3402" w:type="dxa"/>
          </w:tcPr>
          <w:p w:rsidR="00DB28AC" w:rsidRPr="00AB6E25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DB28AC" w:rsidRPr="00AB6E25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DB28AC" w:rsidRPr="00AB6E25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28AC" w:rsidRPr="00AD3A82" w:rsidTr="00DA3C4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>
            <w:pPr>
              <w:rPr>
                <w:lang w:val="de-CH"/>
              </w:rPr>
            </w:pPr>
            <w:r w:rsidRPr="00AD3A82">
              <w:rPr>
                <w:lang w:val="de-CH"/>
              </w:rPr>
              <w:t>Private Banking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AD3A82">
              <w:rPr>
                <w:lang w:val="de-CH"/>
              </w:rPr>
              <w:t>AG Marktzutritt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AD3A82">
              <w:rPr>
                <w:lang w:val="de-CH"/>
              </w:rPr>
              <w:t>M. Jan Langlo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AD3A82">
              <w:rPr>
                <w:lang w:val="de-CH"/>
              </w:rPr>
              <w:t>ABPS</w:t>
            </w:r>
          </w:p>
        </w:tc>
      </w:tr>
      <w:tr w:rsidR="00DB28AC" w:rsidRPr="00AD3A82" w:rsidTr="00DA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/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AG </w:t>
            </w:r>
            <w:proofErr w:type="spellStart"/>
            <w:r>
              <w:t>Research</w:t>
            </w:r>
            <w:proofErr w:type="spellEnd"/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Mme Catherine Reichlin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Mirabaud &amp; Cie SA</w:t>
            </w:r>
          </w:p>
        </w:tc>
      </w:tr>
      <w:tr w:rsidR="00DB28AC" w:rsidRPr="00AD3A82" w:rsidTr="00DA3C4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/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28AC" w:rsidRPr="00AD3A82" w:rsidTr="00DA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>
            <w:proofErr w:type="spellStart"/>
            <w:r w:rsidRPr="00AD3A82">
              <w:t>Retail</w:t>
            </w:r>
            <w:proofErr w:type="spellEnd"/>
            <w:r w:rsidRPr="00AD3A82">
              <w:t xml:space="preserve"> Banking</w:t>
            </w:r>
          </w:p>
        </w:tc>
        <w:tc>
          <w:tcPr>
            <w:tcW w:w="3402" w:type="dxa"/>
          </w:tcPr>
          <w:p w:rsidR="00DB28AC" w:rsidRPr="00AD3A82" w:rsidRDefault="00EA2BD8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AG </w:t>
            </w:r>
            <w:proofErr w:type="spellStart"/>
            <w:r>
              <w:t>Datengovernance</w:t>
            </w:r>
            <w:proofErr w:type="spellEnd"/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A82">
              <w:t xml:space="preserve">Mme </w:t>
            </w:r>
            <w:r>
              <w:t>Katharina Martin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Banque Lombard Odier &amp; Cie SA</w:t>
            </w:r>
          </w:p>
        </w:tc>
      </w:tr>
      <w:tr w:rsidR="00DB28AC" w:rsidRPr="00AD3A82" w:rsidTr="00DA3C4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/>
        </w:tc>
        <w:tc>
          <w:tcPr>
            <w:tcW w:w="3402" w:type="dxa"/>
          </w:tcPr>
          <w:p w:rsidR="00DB28AC" w:rsidRPr="00247B79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B79">
              <w:t>AG FIDLEG / FINIG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247B79">
              <w:t xml:space="preserve">M. </w:t>
            </w:r>
            <w:r w:rsidRPr="00AD3A82">
              <w:rPr>
                <w:lang w:val="de-CH"/>
              </w:rPr>
              <w:t>Edouard Cuendet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AD3A82">
              <w:rPr>
                <w:lang w:val="de-CH"/>
              </w:rPr>
              <w:t>FGPF</w:t>
            </w:r>
          </w:p>
        </w:tc>
      </w:tr>
      <w:tr w:rsidR="00DB28AC" w:rsidRPr="007155FD" w:rsidTr="00DA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>
            <w:pPr>
              <w:rPr>
                <w:lang w:val="de-CH"/>
              </w:rPr>
            </w:pP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>
              <w:rPr>
                <w:lang w:val="de-CH"/>
              </w:rPr>
              <w:t>M. Lionel Fais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>
              <w:rPr>
                <w:lang w:val="de-CH"/>
              </w:rPr>
              <w:t>Banque Pictet &amp; Cie SA</w:t>
            </w:r>
          </w:p>
        </w:tc>
      </w:tr>
      <w:tr w:rsidR="00DB28AC" w:rsidRPr="007D177C" w:rsidTr="00DA3C4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>
            <w:pPr>
              <w:rPr>
                <w:lang w:val="de-CH"/>
              </w:rPr>
            </w:pP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>
              <w:rPr>
                <w:lang w:val="de-CH"/>
              </w:rPr>
              <w:t>AG FIDLEV / FINIV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>
              <w:rPr>
                <w:lang w:val="de-CH"/>
              </w:rPr>
              <w:t xml:space="preserve">M. Olivier </w:t>
            </w:r>
            <w:proofErr w:type="spellStart"/>
            <w:r>
              <w:rPr>
                <w:lang w:val="de-CH"/>
              </w:rPr>
              <w:t>Sierro</w:t>
            </w:r>
            <w:proofErr w:type="spellEnd"/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>
              <w:rPr>
                <w:lang w:val="de-CH"/>
              </w:rPr>
              <w:t>Banque Pictet &amp; Cie SA</w:t>
            </w:r>
          </w:p>
        </w:tc>
      </w:tr>
      <w:tr w:rsidR="00DB28AC" w:rsidRPr="007D177C" w:rsidTr="00DA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>
            <w:pPr>
              <w:rPr>
                <w:lang w:val="de-CH"/>
              </w:rPr>
            </w:pP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DB28AC" w:rsidRPr="007D177C" w:rsidTr="00DA3C4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>
            <w:pPr>
              <w:rPr>
                <w:lang w:val="de-CH"/>
              </w:rPr>
            </w:pPr>
            <w:r w:rsidRPr="00AD3A82">
              <w:rPr>
                <w:lang w:val="de-CH"/>
              </w:rPr>
              <w:t>BIKO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AD3A82">
              <w:rPr>
                <w:lang w:val="de-CH"/>
              </w:rPr>
              <w:t>AG Bankgrundbildung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proofErr w:type="spellStart"/>
            <w:r w:rsidRPr="00AD3A82">
              <w:rPr>
                <w:lang w:val="de-CH"/>
              </w:rPr>
              <w:t>Mme</w:t>
            </w:r>
            <w:proofErr w:type="spellEnd"/>
            <w:r w:rsidRPr="00AD3A82">
              <w:rPr>
                <w:lang w:val="de-CH"/>
              </w:rPr>
              <w:t xml:space="preserve"> Livia </w:t>
            </w:r>
            <w:r>
              <w:rPr>
                <w:lang w:val="de-CH"/>
              </w:rPr>
              <w:t>Wy</w:t>
            </w:r>
            <w:r w:rsidRPr="00AD3A82">
              <w:rPr>
                <w:lang w:val="de-CH"/>
              </w:rPr>
              <w:t>ler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proofErr w:type="spellStart"/>
            <w:r w:rsidRPr="00AD3A82">
              <w:rPr>
                <w:lang w:val="de-CH"/>
              </w:rPr>
              <w:t>Rahn+Bodmer</w:t>
            </w:r>
            <w:proofErr w:type="spellEnd"/>
            <w:r w:rsidRPr="00AD3A82">
              <w:rPr>
                <w:lang w:val="de-CH"/>
              </w:rPr>
              <w:t xml:space="preserve"> Co.</w:t>
            </w:r>
          </w:p>
        </w:tc>
      </w:tr>
      <w:tr w:rsidR="00DB28AC" w:rsidRPr="007D177C" w:rsidTr="00DA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7155FD" w:rsidRDefault="00DB28AC" w:rsidP="00DB28AC">
            <w:pPr>
              <w:rPr>
                <w:lang w:val="de-CH"/>
              </w:rPr>
            </w:pPr>
          </w:p>
        </w:tc>
        <w:tc>
          <w:tcPr>
            <w:tcW w:w="3402" w:type="dxa"/>
          </w:tcPr>
          <w:p w:rsidR="00DB28AC" w:rsidRPr="007155FD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3402" w:type="dxa"/>
          </w:tcPr>
          <w:p w:rsidR="00DB28AC" w:rsidRPr="007155FD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3402" w:type="dxa"/>
          </w:tcPr>
          <w:p w:rsidR="00DB28AC" w:rsidRPr="007155FD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DB28AC" w:rsidRPr="00AD3A82" w:rsidTr="00DA3C4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7155FD" w:rsidRDefault="00DB28AC" w:rsidP="00DB28AC">
            <w:pPr>
              <w:rPr>
                <w:lang w:val="de-CH"/>
              </w:rPr>
            </w:pPr>
            <w:r w:rsidRPr="007155FD">
              <w:rPr>
                <w:lang w:val="de-CH"/>
              </w:rPr>
              <w:t>KORECO</w:t>
            </w:r>
          </w:p>
        </w:tc>
        <w:tc>
          <w:tcPr>
            <w:tcW w:w="3402" w:type="dxa"/>
          </w:tcPr>
          <w:p w:rsidR="00DB28AC" w:rsidRPr="007155FD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7155FD">
              <w:rPr>
                <w:lang w:val="de-CH"/>
              </w:rPr>
              <w:t>AG Compliance</w:t>
            </w:r>
          </w:p>
        </w:tc>
        <w:tc>
          <w:tcPr>
            <w:tcW w:w="3402" w:type="dxa"/>
          </w:tcPr>
          <w:p w:rsidR="00DB28AC" w:rsidRPr="007155FD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7155FD">
              <w:rPr>
                <w:lang w:val="de-CH"/>
              </w:rPr>
              <w:t>M. Thomas Steinebrunner</w:t>
            </w:r>
          </w:p>
        </w:tc>
        <w:tc>
          <w:tcPr>
            <w:tcW w:w="3402" w:type="dxa"/>
          </w:tcPr>
          <w:p w:rsidR="00DB28AC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155FD">
              <w:rPr>
                <w:lang w:val="de-CH"/>
              </w:rPr>
              <w:t>Rahn+Bo</w:t>
            </w:r>
            <w:proofErr w:type="spellEnd"/>
            <w:r w:rsidRPr="007D177C">
              <w:rPr>
                <w:lang w:val="de-DE"/>
              </w:rPr>
              <w:t>d</w:t>
            </w:r>
            <w:r>
              <w:t>mer Co.</w:t>
            </w:r>
          </w:p>
        </w:tc>
      </w:tr>
      <w:tr w:rsidR="00DB28AC" w:rsidRPr="00AD3A82" w:rsidTr="00DA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/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A82">
              <w:t xml:space="preserve">AG </w:t>
            </w:r>
            <w:proofErr w:type="spellStart"/>
            <w:r w:rsidRPr="00AD3A82">
              <w:t>Custody</w:t>
            </w:r>
            <w:proofErr w:type="spellEnd"/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A82">
              <w:t xml:space="preserve">Mme </w:t>
            </w:r>
            <w:r w:rsidR="001044FD">
              <w:t xml:space="preserve">Nicole </w:t>
            </w:r>
            <w:proofErr w:type="spellStart"/>
            <w:r w:rsidR="001044FD">
              <w:t>Lacher</w:t>
            </w:r>
            <w:proofErr w:type="spellEnd"/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Banque Pictet &amp; Cie SA</w:t>
            </w:r>
          </w:p>
        </w:tc>
      </w:tr>
      <w:tr w:rsidR="00DB28AC" w:rsidRPr="00AD3A82" w:rsidTr="00DA3C4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/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A82">
              <w:t xml:space="preserve">M. Richard </w:t>
            </w:r>
            <w:proofErr w:type="spellStart"/>
            <w:r w:rsidRPr="00AD3A82">
              <w:t>Ruster</w:t>
            </w:r>
            <w:proofErr w:type="spellEnd"/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Banque Pictet &amp; Cie SA</w:t>
            </w:r>
          </w:p>
        </w:tc>
      </w:tr>
      <w:tr w:rsidR="00DB28AC" w:rsidRPr="00AD3A82" w:rsidTr="00DA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/>
        </w:tc>
        <w:tc>
          <w:tcPr>
            <w:tcW w:w="3402" w:type="dxa"/>
          </w:tcPr>
          <w:p w:rsidR="00DB28AC" w:rsidRPr="00AD3A82" w:rsidRDefault="00EA2BD8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AG </w:t>
            </w:r>
            <w:proofErr w:type="spellStart"/>
            <w:r w:rsidR="00DB28AC">
              <w:t>Eckwerte</w:t>
            </w:r>
            <w:proofErr w:type="spellEnd"/>
            <w:r w:rsidR="00DB28AC">
              <w:t xml:space="preserve"> VV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M. Didier Kolly</w:t>
            </w:r>
          </w:p>
        </w:tc>
        <w:tc>
          <w:tcPr>
            <w:tcW w:w="3402" w:type="dxa"/>
          </w:tcPr>
          <w:p w:rsidR="00DB28AC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Banque Lombard Odier &amp; Cie SA</w:t>
            </w:r>
          </w:p>
        </w:tc>
      </w:tr>
      <w:tr w:rsidR="00DB28AC" w:rsidRPr="00AD3A82" w:rsidTr="00DA3C4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>
            <w:pPr>
              <w:jc w:val="center"/>
            </w:pP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A82">
              <w:t xml:space="preserve">AG FATF </w:t>
            </w:r>
            <w:r>
              <w:t xml:space="preserve">/ </w:t>
            </w:r>
            <w:proofErr w:type="spellStart"/>
            <w:r w:rsidRPr="00AD3A82">
              <w:t>GwG</w:t>
            </w:r>
            <w:proofErr w:type="spellEnd"/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A82">
              <w:t xml:space="preserve">M. </w:t>
            </w:r>
            <w:r>
              <w:t>Michael Seidler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Banque Lombard Odier &amp; Cie SA</w:t>
            </w:r>
          </w:p>
        </w:tc>
      </w:tr>
      <w:tr w:rsidR="00DB28AC" w:rsidRPr="00AD3A82" w:rsidTr="00DA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Default="00DB28AC" w:rsidP="00DB28AC">
            <w:pPr>
              <w:rPr>
                <w:b w:val="0"/>
                <w:bCs w:val="0"/>
              </w:rPr>
            </w:pPr>
          </w:p>
          <w:p w:rsidR="00033F1E" w:rsidRPr="00033F1E" w:rsidRDefault="00033F1E" w:rsidP="00033F1E">
            <w:pPr>
              <w:jc w:val="center"/>
            </w:pP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A82">
              <w:t xml:space="preserve">AG </w:t>
            </w:r>
            <w:proofErr w:type="spellStart"/>
            <w:r w:rsidRPr="00AD3A82">
              <w:t>FinfraG</w:t>
            </w:r>
            <w:proofErr w:type="spellEnd"/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A82">
              <w:t>M. Stéphane Fumeaux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Banque Lombard Odier &amp; Cie SA</w:t>
            </w:r>
          </w:p>
        </w:tc>
      </w:tr>
      <w:tr w:rsidR="00DB28AC" w:rsidRPr="00AD3A82" w:rsidTr="00DA3C4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/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A82">
              <w:t>M. Michel Lehmacher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Banque Pictet &amp; Cie SA</w:t>
            </w:r>
          </w:p>
        </w:tc>
      </w:tr>
      <w:tr w:rsidR="00DB28AC" w:rsidRPr="00AD3A82" w:rsidTr="00DA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EA2BD8" w:rsidP="00DB28AC">
            <w:r>
              <w:t>KORECO (suite)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A82">
              <w:t>AG OTC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A82">
              <w:t>M. Michel Lehmacher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Banque Pictet &amp; Cie SA</w:t>
            </w:r>
          </w:p>
        </w:tc>
      </w:tr>
      <w:tr w:rsidR="00DB28AC" w:rsidRPr="00AD3A82" w:rsidTr="00DA3C4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/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A82">
              <w:t xml:space="preserve">AG </w:t>
            </w:r>
            <w:proofErr w:type="spellStart"/>
            <w:r>
              <w:t>Ri</w:t>
            </w:r>
            <w:r w:rsidRPr="00AD3A82">
              <w:t>sikoinformation</w:t>
            </w:r>
            <w:proofErr w:type="spellEnd"/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A82">
              <w:t>M</w:t>
            </w:r>
            <w:r w:rsidR="001044FD">
              <w:t>.</w:t>
            </w:r>
            <w:r w:rsidRPr="00AD3A82">
              <w:t xml:space="preserve"> </w:t>
            </w:r>
            <w:r w:rsidR="001044FD">
              <w:t xml:space="preserve">Antoine </w:t>
            </w:r>
            <w:proofErr w:type="spellStart"/>
            <w:r w:rsidR="001044FD">
              <w:t>Salamolard</w:t>
            </w:r>
            <w:proofErr w:type="spellEnd"/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Banque Pictet &amp; Cie SA</w:t>
            </w:r>
          </w:p>
        </w:tc>
      </w:tr>
      <w:tr w:rsidR="00DB28AC" w:rsidRPr="00AD3A82" w:rsidTr="00DA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/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A82">
              <w:t xml:space="preserve">AG Prod. </w:t>
            </w:r>
            <w:proofErr w:type="gramStart"/>
            <w:r w:rsidRPr="00AD3A82">
              <w:t>structurés</w:t>
            </w:r>
            <w:proofErr w:type="gramEnd"/>
            <w:r w:rsidRPr="00AD3A82">
              <w:t xml:space="preserve"> ASB/ASPS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A82">
              <w:t>M</w:t>
            </w:r>
            <w:r w:rsidR="001044FD">
              <w:t>. Jad Reda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Banque Pictet &amp; Cie SA</w:t>
            </w:r>
          </w:p>
        </w:tc>
      </w:tr>
      <w:tr w:rsidR="00DB28AC" w:rsidRPr="00AD3A82" w:rsidTr="00DA3C4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/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A82">
              <w:t xml:space="preserve">AG </w:t>
            </w:r>
            <w:proofErr w:type="spellStart"/>
            <w:r w:rsidRPr="00AD3A82">
              <w:t>Tax</w:t>
            </w:r>
            <w:proofErr w:type="spellEnd"/>
            <w:r w:rsidRPr="00AD3A82">
              <w:t xml:space="preserve"> crimes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A82">
              <w:t xml:space="preserve">M. </w:t>
            </w:r>
            <w:r>
              <w:t>David Garrido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Banque Lombard Odier &amp; Cie SA</w:t>
            </w:r>
          </w:p>
        </w:tc>
      </w:tr>
      <w:tr w:rsidR="00DB28AC" w:rsidRPr="00AD3A82" w:rsidTr="00DA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/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A82">
              <w:t>M. Marc Siegel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Banque Pictet &amp; Cie SA</w:t>
            </w:r>
          </w:p>
        </w:tc>
      </w:tr>
      <w:tr w:rsidR="00DB28AC" w:rsidRPr="00AD3A82" w:rsidTr="00DA3C4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/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A82">
              <w:t>AG Treuhand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A82">
              <w:t xml:space="preserve">Mme </w:t>
            </w:r>
            <w:r>
              <w:t xml:space="preserve">Fiona </w:t>
            </w:r>
            <w:proofErr w:type="spellStart"/>
            <w:r>
              <w:t>Deucher</w:t>
            </w:r>
            <w:proofErr w:type="spellEnd"/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Banque Lombard Odier &amp; Cie SA</w:t>
            </w:r>
          </w:p>
        </w:tc>
      </w:tr>
      <w:tr w:rsidR="00DB28AC" w:rsidRPr="00AD3A82" w:rsidTr="00DA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/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A82">
              <w:t>GT CDB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Mme Fiona </w:t>
            </w:r>
            <w:proofErr w:type="spellStart"/>
            <w:r>
              <w:t>Deucher</w:t>
            </w:r>
            <w:proofErr w:type="spellEnd"/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Banque Lombard Odier &amp; Cie SA</w:t>
            </w:r>
          </w:p>
        </w:tc>
      </w:tr>
      <w:tr w:rsidR="00DB28AC" w:rsidRPr="00AD3A82" w:rsidTr="00DA3C4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/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 Sanction Operations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Mme Mélanie </w:t>
            </w:r>
            <w:proofErr w:type="spellStart"/>
            <w:r>
              <w:t>Lüscher</w:t>
            </w:r>
            <w:proofErr w:type="spellEnd"/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Banque Pictet &amp; Cie SA</w:t>
            </w:r>
          </w:p>
        </w:tc>
      </w:tr>
      <w:tr w:rsidR="00DB28AC" w:rsidRPr="00AD3A82" w:rsidTr="00DA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/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28AC" w:rsidRPr="00AD3A82" w:rsidTr="00DA3C4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>
            <w:r w:rsidRPr="00AD3A82">
              <w:t>STEKO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A82">
              <w:t>AG AIA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A82">
              <w:t>M. Lionel Fais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Banque Pictet &amp; Cie SA</w:t>
            </w:r>
          </w:p>
        </w:tc>
      </w:tr>
      <w:tr w:rsidR="00DB28AC" w:rsidRPr="00AD3A82" w:rsidTr="00DA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/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A82">
              <w:t>GT Directives EAR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A82">
              <w:t>M. Yves Cogne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A82">
              <w:t>Mirabaud &amp; Cie SA</w:t>
            </w:r>
          </w:p>
        </w:tc>
      </w:tr>
      <w:tr w:rsidR="00DB28AC" w:rsidRPr="00AD3A82" w:rsidTr="00DA3C4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/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A82">
              <w:t xml:space="preserve">GT Assistance </w:t>
            </w:r>
            <w:r w:rsidR="00774829">
              <w:t>a</w:t>
            </w:r>
            <w:r w:rsidRPr="00AD3A82">
              <w:t>dmin.</w:t>
            </w:r>
            <w:r w:rsidR="00774829">
              <w:t xml:space="preserve"> / </w:t>
            </w:r>
            <w:r w:rsidRPr="00AD3A82">
              <w:t>CDI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A82">
              <w:t xml:space="preserve">M. Yves Cogne 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A82">
              <w:t>Mirabaud &amp; Cie SA</w:t>
            </w:r>
          </w:p>
        </w:tc>
      </w:tr>
      <w:tr w:rsidR="00DB28AC" w:rsidRPr="00AD3A82" w:rsidTr="00DA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/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Mme Patrizia Ascari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Banque Lombard Odier &amp; Cie SA</w:t>
            </w:r>
          </w:p>
        </w:tc>
      </w:tr>
      <w:tr w:rsidR="00DB28AC" w:rsidRPr="00AD3A82" w:rsidTr="00DA3C4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/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A82">
              <w:t>AG FATCA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A82">
              <w:t>M. Yves Cogne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A82">
              <w:t>Mirabaud &amp; Cie SA</w:t>
            </w:r>
          </w:p>
        </w:tc>
      </w:tr>
      <w:tr w:rsidR="00DB28AC" w:rsidRPr="00AD3A82" w:rsidTr="00DA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/>
        </w:tc>
        <w:tc>
          <w:tcPr>
            <w:tcW w:w="3402" w:type="dxa"/>
          </w:tcPr>
          <w:p w:rsidR="00DB28AC" w:rsidRPr="00AD3A8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3402" w:type="dxa"/>
          </w:tcPr>
          <w:p w:rsidR="00DB28AC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proofErr w:type="spellStart"/>
            <w:r>
              <w:rPr>
                <w:lang w:val="de-CH"/>
              </w:rPr>
              <w:t>Mme</w:t>
            </w:r>
            <w:proofErr w:type="spellEnd"/>
            <w:r>
              <w:rPr>
                <w:lang w:val="de-CH"/>
              </w:rPr>
              <w:t xml:space="preserve"> Patrizia Ascari</w:t>
            </w:r>
          </w:p>
        </w:tc>
        <w:tc>
          <w:tcPr>
            <w:tcW w:w="3402" w:type="dxa"/>
          </w:tcPr>
          <w:p w:rsidR="00DB28AC" w:rsidRPr="005014B2" w:rsidRDefault="00DB28AC" w:rsidP="00DB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14B2">
              <w:t>Banque Lombard Odier &amp; Cie SA</w:t>
            </w:r>
          </w:p>
        </w:tc>
      </w:tr>
      <w:tr w:rsidR="00DB28AC" w:rsidRPr="00AD3A82" w:rsidTr="00DA3C4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B28AC" w:rsidRPr="00AD3A82" w:rsidRDefault="00DB28AC" w:rsidP="00DB28AC"/>
        </w:tc>
        <w:tc>
          <w:tcPr>
            <w:tcW w:w="3402" w:type="dxa"/>
          </w:tcPr>
          <w:p w:rsidR="00DB28AC" w:rsidRPr="005014B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>
              <w:rPr>
                <w:lang w:val="de-CH"/>
              </w:rPr>
              <w:t>M. Lionel Fais</w:t>
            </w:r>
          </w:p>
        </w:tc>
        <w:tc>
          <w:tcPr>
            <w:tcW w:w="3402" w:type="dxa"/>
          </w:tcPr>
          <w:p w:rsidR="00DB28AC" w:rsidRPr="00AD3A82" w:rsidRDefault="00DB28AC" w:rsidP="00DB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>
              <w:rPr>
                <w:lang w:val="de-CH"/>
              </w:rPr>
              <w:t>Banque Pictet &amp; Cie SA</w:t>
            </w:r>
          </w:p>
        </w:tc>
      </w:tr>
      <w:tr w:rsidR="00DF4DA2" w:rsidRPr="00AD3A82" w:rsidTr="00DA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F4DA2" w:rsidRPr="00AD3A82" w:rsidRDefault="00DF4DA2" w:rsidP="00DF4DA2"/>
        </w:tc>
        <w:tc>
          <w:tcPr>
            <w:tcW w:w="3402" w:type="dxa"/>
          </w:tcPr>
          <w:p w:rsidR="00DF4DA2" w:rsidRPr="00AD3A82" w:rsidRDefault="00DF4DA2" w:rsidP="00DF4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 MWST</w:t>
            </w:r>
          </w:p>
        </w:tc>
        <w:tc>
          <w:tcPr>
            <w:tcW w:w="3402" w:type="dxa"/>
          </w:tcPr>
          <w:p w:rsidR="00DF4DA2" w:rsidRPr="00AD3A82" w:rsidRDefault="00DF4DA2" w:rsidP="00DF4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M. Yvan Cambera</w:t>
            </w:r>
          </w:p>
        </w:tc>
        <w:tc>
          <w:tcPr>
            <w:tcW w:w="3402" w:type="dxa"/>
          </w:tcPr>
          <w:p w:rsidR="00DF4DA2" w:rsidRPr="00AD3A82" w:rsidRDefault="00DF4DA2" w:rsidP="00DF4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>
              <w:rPr>
                <w:lang w:val="de-CH"/>
              </w:rPr>
              <w:t>Banque Pictet &amp; Cie SA</w:t>
            </w:r>
          </w:p>
        </w:tc>
      </w:tr>
      <w:tr w:rsidR="00DF4DA2" w:rsidRPr="00AD3A82" w:rsidTr="00DA3C4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F4DA2" w:rsidRPr="00AD3A82" w:rsidRDefault="00DF4DA2" w:rsidP="00DF4DA2"/>
        </w:tc>
        <w:tc>
          <w:tcPr>
            <w:tcW w:w="3402" w:type="dxa"/>
          </w:tcPr>
          <w:p w:rsidR="00DF4DA2" w:rsidRDefault="00DF4DA2" w:rsidP="00DF4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 BDW</w:t>
            </w:r>
          </w:p>
        </w:tc>
        <w:tc>
          <w:tcPr>
            <w:tcW w:w="3402" w:type="dxa"/>
          </w:tcPr>
          <w:p w:rsidR="00DF4DA2" w:rsidRDefault="00DF4DA2" w:rsidP="00DF4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M. Jan Langlo</w:t>
            </w:r>
          </w:p>
        </w:tc>
        <w:tc>
          <w:tcPr>
            <w:tcW w:w="3402" w:type="dxa"/>
          </w:tcPr>
          <w:p w:rsidR="00DF4DA2" w:rsidRDefault="00DF4DA2" w:rsidP="00DF4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ABPS</w:t>
            </w:r>
          </w:p>
        </w:tc>
      </w:tr>
      <w:tr w:rsidR="00DF4DA2" w:rsidRPr="00AD3A82" w:rsidTr="00DA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F4DA2" w:rsidRPr="00AD3A82" w:rsidRDefault="00DF4DA2" w:rsidP="00DF4DA2">
            <w:pPr>
              <w:rPr>
                <w:lang w:val="de-CH"/>
              </w:rPr>
            </w:pPr>
          </w:p>
        </w:tc>
        <w:tc>
          <w:tcPr>
            <w:tcW w:w="3402" w:type="dxa"/>
          </w:tcPr>
          <w:p w:rsidR="00DF4DA2" w:rsidRPr="00AD3A82" w:rsidRDefault="00EA2BD8" w:rsidP="00DF4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>
              <w:rPr>
                <w:lang w:val="de-CH"/>
              </w:rPr>
              <w:t xml:space="preserve">AG </w:t>
            </w:r>
            <w:proofErr w:type="spellStart"/>
            <w:r w:rsidR="00DF4DA2">
              <w:rPr>
                <w:lang w:val="de-CH"/>
              </w:rPr>
              <w:t>Section</w:t>
            </w:r>
            <w:proofErr w:type="spellEnd"/>
            <w:r w:rsidR="00DF4DA2">
              <w:rPr>
                <w:lang w:val="de-CH"/>
              </w:rPr>
              <w:t xml:space="preserve"> 871m</w:t>
            </w:r>
          </w:p>
        </w:tc>
        <w:tc>
          <w:tcPr>
            <w:tcW w:w="3402" w:type="dxa"/>
          </w:tcPr>
          <w:p w:rsidR="00DF4DA2" w:rsidRPr="00AD3A82" w:rsidRDefault="00DF4DA2" w:rsidP="00DF4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proofErr w:type="spellStart"/>
            <w:r>
              <w:rPr>
                <w:lang w:val="de-CH"/>
              </w:rPr>
              <w:t>Mme</w:t>
            </w:r>
            <w:proofErr w:type="spellEnd"/>
            <w:r>
              <w:rPr>
                <w:lang w:val="de-CH"/>
              </w:rPr>
              <w:t xml:space="preserve"> Patrizia Ascari</w:t>
            </w:r>
          </w:p>
        </w:tc>
        <w:tc>
          <w:tcPr>
            <w:tcW w:w="3402" w:type="dxa"/>
          </w:tcPr>
          <w:p w:rsidR="00DF4DA2" w:rsidRDefault="00DF4DA2" w:rsidP="00DF4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Banque Lombard Odier &amp; Cie SA</w:t>
            </w:r>
          </w:p>
        </w:tc>
      </w:tr>
      <w:tr w:rsidR="00DF4DA2" w:rsidRPr="00AD3A82" w:rsidTr="00DA3C4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F4DA2" w:rsidRPr="00B71A37" w:rsidRDefault="00DF4DA2" w:rsidP="00DF4DA2"/>
        </w:tc>
        <w:tc>
          <w:tcPr>
            <w:tcW w:w="3402" w:type="dxa"/>
          </w:tcPr>
          <w:p w:rsidR="00DF4DA2" w:rsidRPr="00612F75" w:rsidRDefault="00DF4DA2" w:rsidP="00DF4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DF4DA2" w:rsidRPr="00AD3A82" w:rsidRDefault="00DF4DA2" w:rsidP="00DF4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>
              <w:rPr>
                <w:lang w:val="de-CH"/>
              </w:rPr>
              <w:t>M. Lionel Fais</w:t>
            </w:r>
          </w:p>
        </w:tc>
        <w:tc>
          <w:tcPr>
            <w:tcW w:w="3402" w:type="dxa"/>
          </w:tcPr>
          <w:p w:rsidR="00DF4DA2" w:rsidRDefault="00DF4DA2" w:rsidP="00DF4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Banque Pictet &amp; Cie SA</w:t>
            </w:r>
          </w:p>
        </w:tc>
      </w:tr>
      <w:tr w:rsidR="00DF4DA2" w:rsidRPr="00AD3A82" w:rsidTr="00DA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F4DA2" w:rsidRPr="00B71A37" w:rsidRDefault="00DF4DA2" w:rsidP="00DF4DA2"/>
        </w:tc>
        <w:tc>
          <w:tcPr>
            <w:tcW w:w="3402" w:type="dxa"/>
          </w:tcPr>
          <w:p w:rsidR="00DF4DA2" w:rsidRPr="00AD3A82" w:rsidRDefault="00DF4DA2" w:rsidP="00DF4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3402" w:type="dxa"/>
          </w:tcPr>
          <w:p w:rsidR="00DF4DA2" w:rsidRPr="00B71A37" w:rsidRDefault="00DF4DA2" w:rsidP="00DF4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1A37">
              <w:t xml:space="preserve">M. </w:t>
            </w:r>
            <w:r>
              <w:t xml:space="preserve">Stefano </w:t>
            </w:r>
            <w:proofErr w:type="spellStart"/>
            <w:r>
              <w:t>Lembo</w:t>
            </w:r>
            <w:proofErr w:type="spellEnd"/>
          </w:p>
        </w:tc>
        <w:tc>
          <w:tcPr>
            <w:tcW w:w="3402" w:type="dxa"/>
          </w:tcPr>
          <w:p w:rsidR="00DF4DA2" w:rsidRDefault="00DF4DA2" w:rsidP="00DF4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Banque Pictet &amp; Cie SA</w:t>
            </w:r>
          </w:p>
        </w:tc>
      </w:tr>
      <w:tr w:rsidR="00DF4DA2" w:rsidRPr="00AD3A82" w:rsidTr="00DA3C4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F4DA2" w:rsidRPr="007B2975" w:rsidRDefault="00DF4DA2" w:rsidP="00DF4DA2"/>
        </w:tc>
        <w:tc>
          <w:tcPr>
            <w:tcW w:w="3402" w:type="dxa"/>
          </w:tcPr>
          <w:p w:rsidR="00DF4DA2" w:rsidRPr="00AD3A82" w:rsidRDefault="00DF4DA2" w:rsidP="00DF4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D3A82">
              <w:t>QualiGrem</w:t>
            </w:r>
            <w:proofErr w:type="spellEnd"/>
            <w:r w:rsidRPr="00AD3A82">
              <w:t xml:space="preserve"> FATCA</w:t>
            </w:r>
          </w:p>
        </w:tc>
        <w:tc>
          <w:tcPr>
            <w:tcW w:w="3402" w:type="dxa"/>
          </w:tcPr>
          <w:p w:rsidR="00DF4DA2" w:rsidRPr="00AD3A82" w:rsidRDefault="00DF4DA2" w:rsidP="00DF4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A82">
              <w:t>Mme Patrizia Ascari</w:t>
            </w:r>
          </w:p>
        </w:tc>
        <w:tc>
          <w:tcPr>
            <w:tcW w:w="3402" w:type="dxa"/>
          </w:tcPr>
          <w:p w:rsidR="00DF4DA2" w:rsidRPr="00AD3A82" w:rsidRDefault="00DF4DA2" w:rsidP="00DF4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Banque Lombard Odier &amp; Cie SA</w:t>
            </w:r>
          </w:p>
        </w:tc>
      </w:tr>
      <w:tr w:rsidR="00DF4DA2" w:rsidRPr="00AD3A82" w:rsidTr="00DA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F4DA2" w:rsidRPr="00AD3A82" w:rsidRDefault="00DF4DA2" w:rsidP="00DF4DA2"/>
        </w:tc>
        <w:tc>
          <w:tcPr>
            <w:tcW w:w="3402" w:type="dxa"/>
          </w:tcPr>
          <w:p w:rsidR="00DF4DA2" w:rsidRDefault="00DF4DA2" w:rsidP="00DF4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DF4DA2" w:rsidRDefault="00DF4DA2" w:rsidP="00DF4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M. Lionel Fais</w:t>
            </w:r>
          </w:p>
        </w:tc>
        <w:tc>
          <w:tcPr>
            <w:tcW w:w="3402" w:type="dxa"/>
          </w:tcPr>
          <w:p w:rsidR="00DF4DA2" w:rsidRDefault="00DF4DA2" w:rsidP="00DF4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Banque Pictet &amp; Cie SA</w:t>
            </w:r>
          </w:p>
        </w:tc>
      </w:tr>
      <w:tr w:rsidR="00DF4DA2" w:rsidRPr="00AD3A82" w:rsidTr="00DA3C4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F4DA2" w:rsidRDefault="00DF4DA2" w:rsidP="00DF4DA2"/>
        </w:tc>
        <w:tc>
          <w:tcPr>
            <w:tcW w:w="3402" w:type="dxa"/>
          </w:tcPr>
          <w:p w:rsidR="00DF4DA2" w:rsidRDefault="00DF4DA2" w:rsidP="00DF4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QualiGrem</w:t>
            </w:r>
            <w:proofErr w:type="spellEnd"/>
            <w:r>
              <w:t xml:space="preserve"> AIA</w:t>
            </w:r>
          </w:p>
        </w:tc>
        <w:tc>
          <w:tcPr>
            <w:tcW w:w="3402" w:type="dxa"/>
          </w:tcPr>
          <w:p w:rsidR="00DF4DA2" w:rsidRDefault="00DF4DA2" w:rsidP="00DF4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M. Yves Cogne</w:t>
            </w:r>
          </w:p>
        </w:tc>
        <w:tc>
          <w:tcPr>
            <w:tcW w:w="3402" w:type="dxa"/>
          </w:tcPr>
          <w:p w:rsidR="00DF4DA2" w:rsidRDefault="00DF4DA2" w:rsidP="00DF4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Mirabaud &amp; Cie SA</w:t>
            </w:r>
          </w:p>
        </w:tc>
      </w:tr>
      <w:tr w:rsidR="00DF4DA2" w:rsidRPr="00AD3A82" w:rsidTr="00DA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F4DA2" w:rsidRDefault="00DF4DA2" w:rsidP="00DF4DA2"/>
        </w:tc>
        <w:tc>
          <w:tcPr>
            <w:tcW w:w="3402" w:type="dxa"/>
          </w:tcPr>
          <w:p w:rsidR="00DF4DA2" w:rsidRDefault="00DF4DA2" w:rsidP="00DF4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DF4DA2" w:rsidRDefault="00DF4DA2" w:rsidP="00DF4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DF4DA2" w:rsidRDefault="00DF4DA2" w:rsidP="00DF4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4DA2" w:rsidRPr="00AD3A82" w:rsidTr="00DA3C4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F4DA2" w:rsidRPr="00AD3A82" w:rsidRDefault="00DF4DA2" w:rsidP="00DF4DA2">
            <w:r>
              <w:t>Numérisation</w:t>
            </w:r>
          </w:p>
        </w:tc>
        <w:tc>
          <w:tcPr>
            <w:tcW w:w="3402" w:type="dxa"/>
          </w:tcPr>
          <w:p w:rsidR="00DF4DA2" w:rsidRDefault="00DF4DA2" w:rsidP="00DF4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Groupe d’</w:t>
            </w:r>
            <w:r w:rsidR="00774829">
              <w:t>e</w:t>
            </w:r>
            <w:r>
              <w:t>xperts « Cybersécurité »</w:t>
            </w:r>
          </w:p>
        </w:tc>
        <w:tc>
          <w:tcPr>
            <w:tcW w:w="3402" w:type="dxa"/>
          </w:tcPr>
          <w:p w:rsidR="00DF4DA2" w:rsidRDefault="00DF4DA2" w:rsidP="00DF4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M. </w:t>
            </w:r>
            <w:r w:rsidR="00F162FC">
              <w:t>Florian Widmer</w:t>
            </w:r>
          </w:p>
        </w:tc>
        <w:tc>
          <w:tcPr>
            <w:tcW w:w="3402" w:type="dxa"/>
          </w:tcPr>
          <w:p w:rsidR="00DF4DA2" w:rsidRDefault="00DF4DA2" w:rsidP="00DF4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Banque Pictet &amp; Cie SA</w:t>
            </w:r>
          </w:p>
        </w:tc>
      </w:tr>
      <w:tr w:rsidR="00DF4DA2" w:rsidRPr="00AD3A82" w:rsidTr="00DA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F4DA2" w:rsidRPr="00AD3A82" w:rsidRDefault="00DF4DA2" w:rsidP="00DF4DA2"/>
        </w:tc>
        <w:tc>
          <w:tcPr>
            <w:tcW w:w="3402" w:type="dxa"/>
          </w:tcPr>
          <w:p w:rsidR="00DF4DA2" w:rsidRDefault="00DF4DA2" w:rsidP="00DF4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AG </w:t>
            </w:r>
            <w:proofErr w:type="spellStart"/>
            <w:r>
              <w:t>Swiss</w:t>
            </w:r>
            <w:proofErr w:type="spellEnd"/>
            <w:r>
              <w:t xml:space="preserve"> Cloud</w:t>
            </w:r>
          </w:p>
        </w:tc>
        <w:tc>
          <w:tcPr>
            <w:tcW w:w="3402" w:type="dxa"/>
          </w:tcPr>
          <w:p w:rsidR="00DF4DA2" w:rsidRDefault="00DF4DA2" w:rsidP="00DF4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M. Peter </w:t>
            </w:r>
            <w:proofErr w:type="spellStart"/>
            <w:r>
              <w:t>Wintsch</w:t>
            </w:r>
            <w:proofErr w:type="spellEnd"/>
          </w:p>
        </w:tc>
        <w:tc>
          <w:tcPr>
            <w:tcW w:w="3402" w:type="dxa"/>
          </w:tcPr>
          <w:p w:rsidR="00DF4DA2" w:rsidRDefault="00DF4DA2" w:rsidP="00DF4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Banque Pictet &amp; Cie SA</w:t>
            </w:r>
          </w:p>
        </w:tc>
      </w:tr>
      <w:tr w:rsidR="00DF4DA2" w:rsidRPr="00AD3A82" w:rsidTr="00DA3C4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F4DA2" w:rsidRPr="00AD3A82" w:rsidRDefault="00DF4DA2" w:rsidP="00DF4DA2"/>
        </w:tc>
        <w:tc>
          <w:tcPr>
            <w:tcW w:w="3402" w:type="dxa"/>
          </w:tcPr>
          <w:p w:rsidR="00DF4DA2" w:rsidRDefault="00DF4DA2" w:rsidP="00DF4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DF4DA2" w:rsidRDefault="00DF4DA2" w:rsidP="00DF4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M. Antoine </w:t>
            </w:r>
            <w:proofErr w:type="spellStart"/>
            <w:r>
              <w:t>Allaman</w:t>
            </w:r>
            <w:proofErr w:type="spellEnd"/>
          </w:p>
        </w:tc>
        <w:tc>
          <w:tcPr>
            <w:tcW w:w="3402" w:type="dxa"/>
          </w:tcPr>
          <w:p w:rsidR="00DF4DA2" w:rsidRDefault="00DF4DA2" w:rsidP="00DF4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Banque Pictet &amp; Cie SA</w:t>
            </w:r>
          </w:p>
        </w:tc>
      </w:tr>
      <w:tr w:rsidR="00DF4DA2" w:rsidRPr="00AD3A82" w:rsidTr="00DA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F4DA2" w:rsidRPr="00AD3A82" w:rsidRDefault="00DF4DA2" w:rsidP="00DF4DA2"/>
        </w:tc>
        <w:tc>
          <w:tcPr>
            <w:tcW w:w="3402" w:type="dxa"/>
          </w:tcPr>
          <w:p w:rsidR="00DF4DA2" w:rsidRDefault="00DF4DA2" w:rsidP="00DF4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DF4DA2" w:rsidRPr="00AD3A82" w:rsidRDefault="00DF4DA2" w:rsidP="00DF4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A82">
              <w:t xml:space="preserve">Mme </w:t>
            </w:r>
            <w:r>
              <w:t>Katharina Martin</w:t>
            </w:r>
          </w:p>
        </w:tc>
        <w:tc>
          <w:tcPr>
            <w:tcW w:w="3402" w:type="dxa"/>
          </w:tcPr>
          <w:p w:rsidR="00DF4DA2" w:rsidRPr="00AD3A82" w:rsidRDefault="00DF4DA2" w:rsidP="00DF4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Banque Lombard Odier &amp; Cie SA</w:t>
            </w:r>
          </w:p>
        </w:tc>
      </w:tr>
    </w:tbl>
    <w:p w:rsidR="00EC56FC" w:rsidRPr="00EC56FC" w:rsidRDefault="00F53D34" w:rsidP="00F53D34">
      <w:pPr>
        <w:tabs>
          <w:tab w:val="left" w:pos="2916"/>
        </w:tabs>
      </w:pPr>
      <w:r>
        <w:tab/>
      </w:r>
    </w:p>
    <w:sectPr w:rsidR="00EC56FC" w:rsidRPr="00EC56FC" w:rsidSect="00DA3C44">
      <w:headerReference w:type="default" r:id="rId6"/>
      <w:footerReference w:type="default" r:id="rId7"/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A82" w:rsidRDefault="00AD3A82" w:rsidP="00AD3A82">
      <w:pPr>
        <w:spacing w:after="0" w:line="240" w:lineRule="auto"/>
      </w:pPr>
      <w:r>
        <w:separator/>
      </w:r>
    </w:p>
  </w:endnote>
  <w:endnote w:type="continuationSeparator" w:id="0">
    <w:p w:rsidR="00AD3A82" w:rsidRDefault="00AD3A82" w:rsidP="00AD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A82" w:rsidRDefault="00CA79CD" w:rsidP="00CA79CD">
    <w:pPr>
      <w:pStyle w:val="Pieddepage"/>
    </w:pPr>
    <w:r>
      <w:t>Dernière mise à jour :</w:t>
    </w:r>
    <w:r w:rsidR="00DB28AC">
      <w:t xml:space="preserve"> </w:t>
    </w:r>
    <w:r w:rsidR="0007147A">
      <w:fldChar w:fldCharType="begin"/>
    </w:r>
    <w:r w:rsidR="0007147A">
      <w:instrText xml:space="preserve"> SAVEDATE  \@ "d MMMM yyyy"  \* MERGEFORMAT </w:instrText>
    </w:r>
    <w:r w:rsidR="0007147A">
      <w:fldChar w:fldCharType="separate"/>
    </w:r>
    <w:r w:rsidR="00F162FC">
      <w:rPr>
        <w:noProof/>
      </w:rPr>
      <w:t>1</w:t>
    </w:r>
    <w:r w:rsidR="00033F1E">
      <w:rPr>
        <w:noProof/>
      </w:rPr>
      <w:t>8</w:t>
    </w:r>
    <w:r w:rsidR="00F162FC">
      <w:rPr>
        <w:noProof/>
      </w:rPr>
      <w:t xml:space="preserve"> </w:t>
    </w:r>
    <w:r w:rsidR="00033F1E">
      <w:rPr>
        <w:noProof/>
      </w:rPr>
      <w:t>octo</w:t>
    </w:r>
    <w:r w:rsidR="00F162FC">
      <w:rPr>
        <w:noProof/>
      </w:rPr>
      <w:t>bre 2019</w:t>
    </w:r>
    <w:r w:rsidR="0007147A">
      <w:fldChar w:fldCharType="end"/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43137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A82" w:rsidRDefault="00AD3A82" w:rsidP="00AD3A82">
      <w:pPr>
        <w:spacing w:after="0" w:line="240" w:lineRule="auto"/>
      </w:pPr>
      <w:r>
        <w:separator/>
      </w:r>
    </w:p>
  </w:footnote>
  <w:footnote w:type="continuationSeparator" w:id="0">
    <w:p w:rsidR="00AD3A82" w:rsidRDefault="00AD3A82" w:rsidP="00AD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A82" w:rsidRPr="00AD3A82" w:rsidRDefault="00615761">
    <w:pPr>
      <w:pStyle w:val="En-tte"/>
      <w:rPr>
        <w:sz w:val="28"/>
        <w:szCs w:val="28"/>
      </w:rPr>
    </w:pPr>
    <w:r>
      <w:rPr>
        <w:sz w:val="28"/>
        <w:szCs w:val="28"/>
      </w:rPr>
      <w:t>Représentants de l’</w:t>
    </w:r>
    <w:r w:rsidR="00AD3A82" w:rsidRPr="00AD3A82">
      <w:rPr>
        <w:sz w:val="28"/>
        <w:szCs w:val="28"/>
      </w:rPr>
      <w:t xml:space="preserve">ABPS </w:t>
    </w:r>
    <w:r>
      <w:rPr>
        <w:sz w:val="28"/>
        <w:szCs w:val="28"/>
      </w:rPr>
      <w:t>au sein des g</w:t>
    </w:r>
    <w:r w:rsidR="00AD3A82" w:rsidRPr="00AD3A82">
      <w:rPr>
        <w:sz w:val="28"/>
        <w:szCs w:val="28"/>
      </w:rPr>
      <w:t xml:space="preserve">roupes de </w:t>
    </w:r>
    <w:r>
      <w:rPr>
        <w:sz w:val="28"/>
        <w:szCs w:val="28"/>
      </w:rPr>
      <w:t>t</w:t>
    </w:r>
    <w:r w:rsidR="00AD3A82" w:rsidRPr="00AD3A82">
      <w:rPr>
        <w:sz w:val="28"/>
        <w:szCs w:val="28"/>
      </w:rPr>
      <w:t>ravail</w:t>
    </w:r>
    <w:r>
      <w:rPr>
        <w:sz w:val="28"/>
        <w:szCs w:val="28"/>
      </w:rPr>
      <w:t xml:space="preserve"> et d’experts de l’</w:t>
    </w:r>
    <w:r w:rsidR="00AD3A82" w:rsidRPr="00AD3A82">
      <w:rPr>
        <w:sz w:val="28"/>
        <w:szCs w:val="28"/>
      </w:rPr>
      <w:t>ASB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77"/>
    <w:rsid w:val="0002734B"/>
    <w:rsid w:val="00033F1E"/>
    <w:rsid w:val="00053BC9"/>
    <w:rsid w:val="0007147A"/>
    <w:rsid w:val="00075954"/>
    <w:rsid w:val="000760E7"/>
    <w:rsid w:val="001044FD"/>
    <w:rsid w:val="00125627"/>
    <w:rsid w:val="001543C1"/>
    <w:rsid w:val="001760FB"/>
    <w:rsid w:val="002013E5"/>
    <w:rsid w:val="00246642"/>
    <w:rsid w:val="00247B79"/>
    <w:rsid w:val="00313512"/>
    <w:rsid w:val="00351060"/>
    <w:rsid w:val="00361A6D"/>
    <w:rsid w:val="003E64B0"/>
    <w:rsid w:val="00431374"/>
    <w:rsid w:val="0049637E"/>
    <w:rsid w:val="004A3037"/>
    <w:rsid w:val="004A7ED7"/>
    <w:rsid w:val="004D3615"/>
    <w:rsid w:val="005014B2"/>
    <w:rsid w:val="00517677"/>
    <w:rsid w:val="005751C4"/>
    <w:rsid w:val="00594E2E"/>
    <w:rsid w:val="00612F75"/>
    <w:rsid w:val="00615761"/>
    <w:rsid w:val="006264FB"/>
    <w:rsid w:val="006935F1"/>
    <w:rsid w:val="006C4A9E"/>
    <w:rsid w:val="006D3BBE"/>
    <w:rsid w:val="006D47C1"/>
    <w:rsid w:val="007155FD"/>
    <w:rsid w:val="00774829"/>
    <w:rsid w:val="007B2975"/>
    <w:rsid w:val="007B7435"/>
    <w:rsid w:val="007C49F5"/>
    <w:rsid w:val="007D08BE"/>
    <w:rsid w:val="007D177C"/>
    <w:rsid w:val="007E6A4A"/>
    <w:rsid w:val="008071A8"/>
    <w:rsid w:val="00813947"/>
    <w:rsid w:val="008726BB"/>
    <w:rsid w:val="00906F13"/>
    <w:rsid w:val="00926C8B"/>
    <w:rsid w:val="00936373"/>
    <w:rsid w:val="00953F0A"/>
    <w:rsid w:val="00992F0E"/>
    <w:rsid w:val="009D3179"/>
    <w:rsid w:val="00A3580A"/>
    <w:rsid w:val="00A763CD"/>
    <w:rsid w:val="00A77436"/>
    <w:rsid w:val="00A94375"/>
    <w:rsid w:val="00AB6E25"/>
    <w:rsid w:val="00AD0B8A"/>
    <w:rsid w:val="00AD3A82"/>
    <w:rsid w:val="00AF06A3"/>
    <w:rsid w:val="00B403F4"/>
    <w:rsid w:val="00B57B28"/>
    <w:rsid w:val="00B601EB"/>
    <w:rsid w:val="00B71A37"/>
    <w:rsid w:val="00BC408E"/>
    <w:rsid w:val="00C45141"/>
    <w:rsid w:val="00CA79CD"/>
    <w:rsid w:val="00D33F3B"/>
    <w:rsid w:val="00D50632"/>
    <w:rsid w:val="00DA3C44"/>
    <w:rsid w:val="00DB28AC"/>
    <w:rsid w:val="00DB3FD5"/>
    <w:rsid w:val="00DF4DA2"/>
    <w:rsid w:val="00E07A96"/>
    <w:rsid w:val="00E557C8"/>
    <w:rsid w:val="00EA24E4"/>
    <w:rsid w:val="00EA2BD8"/>
    <w:rsid w:val="00EC56FC"/>
    <w:rsid w:val="00EF2042"/>
    <w:rsid w:val="00F0577A"/>
    <w:rsid w:val="00F162FC"/>
    <w:rsid w:val="00F5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A3274E"/>
  <w15:docId w15:val="{3E32F9E9-888B-4ACF-999E-FD99D72F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1">
    <w:name w:val="Medium Shading 1 Accent 1"/>
    <w:basedOn w:val="TableauNormal"/>
    <w:uiPriority w:val="63"/>
    <w:rsid w:val="00EC56F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1">
    <w:name w:val="Light Grid Accent 1"/>
    <w:basedOn w:val="TableauNormal"/>
    <w:uiPriority w:val="62"/>
    <w:rsid w:val="00EC56F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AD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A82"/>
  </w:style>
  <w:style w:type="paragraph" w:styleId="Pieddepage">
    <w:name w:val="footer"/>
    <w:basedOn w:val="Normal"/>
    <w:link w:val="PieddepageCar"/>
    <w:uiPriority w:val="99"/>
    <w:unhideWhenUsed/>
    <w:rsid w:val="00AD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A82"/>
  </w:style>
  <w:style w:type="table" w:styleId="Listecouleur-Accent1">
    <w:name w:val="Colorful List Accent 1"/>
    <w:basedOn w:val="TableauNormal"/>
    <w:uiPriority w:val="72"/>
    <w:rsid w:val="00AD3A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A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Touil</dc:creator>
  <cp:lastModifiedBy>Jan Langlo</cp:lastModifiedBy>
  <cp:revision>15</cp:revision>
  <cp:lastPrinted>2019-08-16T08:42:00Z</cp:lastPrinted>
  <dcterms:created xsi:type="dcterms:W3CDTF">2018-11-22T12:11:00Z</dcterms:created>
  <dcterms:modified xsi:type="dcterms:W3CDTF">2019-10-18T16:44:00Z</dcterms:modified>
</cp:coreProperties>
</file>